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11" w:type="pct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872"/>
        <w:gridCol w:w="3935"/>
        <w:gridCol w:w="262"/>
        <w:gridCol w:w="1686"/>
      </w:tblGrid>
      <w:tr w:rsidR="00684FB2" w:rsidRPr="00DF4247" w14:paraId="0F4DC0B0" w14:textId="77777777" w:rsidTr="00FD3978">
        <w:trPr>
          <w:gridAfter w:val="1"/>
          <w:wAfter w:w="1905" w:type="dxa"/>
        </w:trPr>
        <w:tc>
          <w:tcPr>
            <w:tcW w:w="8575" w:type="dxa"/>
            <w:gridSpan w:val="2"/>
            <w:shd w:val="clear" w:color="auto" w:fill="auto"/>
            <w:vAlign w:val="center"/>
          </w:tcPr>
          <w:p w14:paraId="3103EB17" w14:textId="0A6D8AD0" w:rsidR="00684FB2" w:rsidRPr="00B1139D" w:rsidRDefault="00684FB2" w:rsidP="00B1139D">
            <w:pPr>
              <w:pStyle w:val="Header"/>
              <w:spacing w:after="0"/>
              <w:rPr>
                <w:rFonts w:ascii="Ubuntu" w:hAnsi="Ubuntu" w:cs="Calibri Light"/>
                <w:caps/>
                <w:color w:val="2C3C63"/>
                <w:sz w:val="28"/>
                <w:szCs w:val="28"/>
              </w:rPr>
            </w:pPr>
            <w:bookmarkStart w:id="0" w:name="_Hlk102452533"/>
            <w:bookmarkStart w:id="1" w:name="_Hlk102452572"/>
            <w:r w:rsidRPr="00B1139D">
              <w:rPr>
                <w:rFonts w:ascii="Ubuntu" w:hAnsi="Ubuntu"/>
                <w:sz w:val="28"/>
                <w:szCs w:val="28"/>
              </w:rPr>
              <w:t xml:space="preserve">Utilization Management Program: </w:t>
            </w:r>
            <w:r w:rsidR="00891B8C">
              <w:rPr>
                <w:rFonts w:ascii="Ubuntu" w:hAnsi="Ubuntu"/>
                <w:sz w:val="28"/>
                <w:szCs w:val="28"/>
              </w:rPr>
              <w:t>Access to Services</w:t>
            </w:r>
          </w:p>
        </w:tc>
        <w:tc>
          <w:tcPr>
            <w:tcW w:w="265" w:type="dxa"/>
            <w:shd w:val="clear" w:color="auto" w:fill="auto"/>
            <w:vAlign w:val="center"/>
          </w:tcPr>
          <w:p w14:paraId="7E5EA0DA" w14:textId="77777777" w:rsidR="00684FB2" w:rsidRPr="00DF4247" w:rsidRDefault="00684FB2" w:rsidP="00B1139D">
            <w:pPr>
              <w:pStyle w:val="Header"/>
              <w:spacing w:after="0"/>
              <w:jc w:val="right"/>
              <w:rPr>
                <w:b/>
                <w:caps/>
                <w:color w:val="FFFFFF"/>
                <w:sz w:val="28"/>
                <w:szCs w:val="28"/>
              </w:rPr>
            </w:pPr>
          </w:p>
        </w:tc>
      </w:tr>
      <w:bookmarkEnd w:id="1"/>
      <w:tr w:rsidR="00684FB2" w14:paraId="7F0B1798" w14:textId="77777777" w:rsidTr="00FD3978">
        <w:trPr>
          <w:trHeight w:hRule="exact" w:val="115"/>
        </w:trPr>
        <w:tc>
          <w:tcPr>
            <w:tcW w:w="4209" w:type="dxa"/>
            <w:shd w:val="clear" w:color="auto" w:fill="E25231"/>
            <w:tcMar>
              <w:top w:w="0" w:type="dxa"/>
              <w:bottom w:w="0" w:type="dxa"/>
            </w:tcMar>
          </w:tcPr>
          <w:p w14:paraId="34E5CC39" w14:textId="77777777" w:rsidR="00684FB2" w:rsidRPr="00DF4247" w:rsidRDefault="00684FB2" w:rsidP="00FD3978">
            <w:pPr>
              <w:pStyle w:val="Header"/>
              <w:rPr>
                <w:caps/>
                <w:color w:val="FFFFFF"/>
                <w:sz w:val="18"/>
                <w:szCs w:val="18"/>
              </w:rPr>
            </w:pPr>
          </w:p>
        </w:tc>
        <w:tc>
          <w:tcPr>
            <w:tcW w:w="6536" w:type="dxa"/>
            <w:gridSpan w:val="3"/>
            <w:shd w:val="clear" w:color="auto" w:fill="E25231"/>
            <w:tcMar>
              <w:top w:w="0" w:type="dxa"/>
              <w:bottom w:w="0" w:type="dxa"/>
            </w:tcMar>
          </w:tcPr>
          <w:p w14:paraId="6ED86798" w14:textId="77777777" w:rsidR="00684FB2" w:rsidRPr="00DF4247" w:rsidRDefault="00684FB2" w:rsidP="00FD3978">
            <w:pPr>
              <w:pStyle w:val="Header"/>
              <w:rPr>
                <w:caps/>
                <w:color w:val="FFFFFF"/>
                <w:sz w:val="18"/>
                <w:szCs w:val="18"/>
              </w:rPr>
            </w:pPr>
          </w:p>
        </w:tc>
      </w:tr>
    </w:tbl>
    <w:bookmarkEnd w:id="0"/>
    <w:p w14:paraId="7DEFE03C" w14:textId="4AF8ADD5" w:rsidR="00C412E4" w:rsidRPr="00A10D98" w:rsidRDefault="00271219" w:rsidP="00A10D98">
      <w:pPr>
        <w:tabs>
          <w:tab w:val="left" w:pos="540"/>
        </w:tabs>
        <w:spacing w:before="120" w:after="0" w:line="240" w:lineRule="auto"/>
        <w:rPr>
          <w:rFonts w:ascii="Ubuntu" w:hAnsi="Ubuntu" w:cs="Arial"/>
          <w:b/>
          <w:snapToGrid w:val="0"/>
          <w:sz w:val="28"/>
          <w:szCs w:val="28"/>
        </w:rPr>
      </w:pPr>
      <w:r w:rsidRPr="00A10D98">
        <w:rPr>
          <w:rFonts w:ascii="Ubuntu" w:hAnsi="Ubuntu" w:cs="Arial"/>
          <w:b/>
          <w:snapToGrid w:val="0"/>
          <w:sz w:val="28"/>
          <w:szCs w:val="28"/>
        </w:rPr>
        <w:t>Service Hours</w:t>
      </w:r>
      <w:r w:rsidR="00C412E4" w:rsidRPr="00A10D98">
        <w:rPr>
          <w:rFonts w:ascii="Ubuntu" w:hAnsi="Ubuntu" w:cs="Arial"/>
          <w:b/>
          <w:snapToGrid w:val="0"/>
          <w:sz w:val="28"/>
          <w:szCs w:val="28"/>
        </w:rPr>
        <w:t xml:space="preserve"> </w:t>
      </w:r>
    </w:p>
    <w:p w14:paraId="4FE249C3" w14:textId="7EE8FAE9" w:rsidR="00C412E4" w:rsidRPr="00813611" w:rsidRDefault="00C412E4" w:rsidP="00813611">
      <w:pPr>
        <w:spacing w:before="120" w:after="0" w:line="240" w:lineRule="auto"/>
        <w:rPr>
          <w:rFonts w:ascii="Ubuntu" w:hAnsi="Ubuntu" w:cs="Arial"/>
          <w:snapToGrid w:val="0"/>
        </w:rPr>
      </w:pPr>
      <w:r w:rsidRPr="00813611">
        <w:rPr>
          <w:rFonts w:ascii="Ubuntu" w:hAnsi="Ubuntu" w:cs="Arial"/>
          <w:snapToGrid w:val="0"/>
        </w:rPr>
        <w:t>The core hours of operation to perform review activities are 8:00 a.m. to 6:00 p.m. Eastern Time</w:t>
      </w:r>
      <w:r w:rsidR="00C665FD" w:rsidRPr="00813611">
        <w:rPr>
          <w:rFonts w:ascii="Ubuntu" w:hAnsi="Ubuntu" w:cs="Arial"/>
          <w:snapToGrid w:val="0"/>
        </w:rPr>
        <w:t xml:space="preserve"> (ET)</w:t>
      </w:r>
      <w:r w:rsidR="008D3809" w:rsidRPr="00813611">
        <w:rPr>
          <w:rFonts w:ascii="Ubuntu" w:hAnsi="Ubuntu" w:cs="Arial"/>
          <w:snapToGrid w:val="0"/>
        </w:rPr>
        <w:t>,</w:t>
      </w:r>
      <w:r w:rsidRPr="00813611">
        <w:rPr>
          <w:rFonts w:ascii="Ubuntu" w:hAnsi="Ubuntu" w:cs="Arial"/>
          <w:snapToGrid w:val="0"/>
        </w:rPr>
        <w:t xml:space="preserve"> Monday through Friday, excluding holidays.</w:t>
      </w:r>
    </w:p>
    <w:p w14:paraId="6879A7BD" w14:textId="64E101BC" w:rsidR="00C34890" w:rsidRPr="00813611" w:rsidRDefault="00C34890" w:rsidP="00813611">
      <w:pPr>
        <w:spacing w:before="120" w:after="0" w:line="240" w:lineRule="auto"/>
        <w:rPr>
          <w:rFonts w:ascii="Ubuntu" w:hAnsi="Ubuntu" w:cs="Arial"/>
          <w:snapToGrid w:val="0"/>
        </w:rPr>
      </w:pPr>
      <w:r w:rsidRPr="00813611">
        <w:rPr>
          <w:rFonts w:ascii="Ubuntu" w:hAnsi="Ubuntu" w:cs="Arial"/>
          <w:snapToGrid w:val="0"/>
        </w:rPr>
        <w:t>Voice mails from providers, patients</w:t>
      </w:r>
      <w:r w:rsidR="00EA6063" w:rsidRPr="00813611">
        <w:rPr>
          <w:rFonts w:ascii="Ubuntu" w:hAnsi="Ubuntu" w:cs="Arial"/>
          <w:snapToGrid w:val="0"/>
        </w:rPr>
        <w:t>,</w:t>
      </w:r>
      <w:r w:rsidRPr="00813611">
        <w:rPr>
          <w:rFonts w:ascii="Ubuntu" w:hAnsi="Ubuntu" w:cs="Arial"/>
          <w:snapToGrid w:val="0"/>
        </w:rPr>
        <w:t xml:space="preserve"> or others who may be involved in the review process shall be returned the same business day</w:t>
      </w:r>
      <w:r w:rsidR="008D3809" w:rsidRPr="00813611">
        <w:rPr>
          <w:rFonts w:ascii="Ubuntu" w:hAnsi="Ubuntu" w:cs="Arial"/>
          <w:snapToGrid w:val="0"/>
        </w:rPr>
        <w:t>,</w:t>
      </w:r>
      <w:r w:rsidRPr="00813611">
        <w:rPr>
          <w:rFonts w:ascii="Ubuntu" w:hAnsi="Ubuntu" w:cs="Arial"/>
          <w:snapToGrid w:val="0"/>
        </w:rPr>
        <w:t xml:space="preserve"> if possible. Messages received after 3:30 </w:t>
      </w:r>
      <w:r w:rsidR="00D861EB" w:rsidRPr="00813611">
        <w:rPr>
          <w:rFonts w:ascii="Ubuntu" w:hAnsi="Ubuntu" w:cs="Arial"/>
          <w:snapToGrid w:val="0"/>
        </w:rPr>
        <w:t>p.m.</w:t>
      </w:r>
      <w:r w:rsidRPr="00813611">
        <w:rPr>
          <w:rFonts w:ascii="Ubuntu" w:hAnsi="Ubuntu" w:cs="Arial"/>
          <w:snapToGrid w:val="0"/>
        </w:rPr>
        <w:t xml:space="preserve"> ET may be returned the next business day.</w:t>
      </w:r>
    </w:p>
    <w:p w14:paraId="03098003" w14:textId="4BA5892E" w:rsidR="00C412E4" w:rsidRPr="00813611" w:rsidRDefault="00CC683A" w:rsidP="00813611">
      <w:pPr>
        <w:spacing w:before="120" w:after="0" w:line="240" w:lineRule="auto"/>
        <w:rPr>
          <w:rFonts w:ascii="Ubuntu" w:hAnsi="Ubuntu" w:cs="Arial"/>
          <w:snapToGrid w:val="0"/>
        </w:rPr>
      </w:pPr>
      <w:r w:rsidRPr="00813611">
        <w:rPr>
          <w:rFonts w:ascii="Ubuntu" w:hAnsi="Ubuntu" w:cs="Arial"/>
          <w:snapToGrid w:val="0"/>
        </w:rPr>
        <w:t>Outside of regul</w:t>
      </w:r>
      <w:r w:rsidR="00302852" w:rsidRPr="00813611">
        <w:rPr>
          <w:rFonts w:ascii="Ubuntu" w:hAnsi="Ubuntu" w:cs="Arial"/>
          <w:snapToGrid w:val="0"/>
        </w:rPr>
        <w:t xml:space="preserve">ar business hours, an </w:t>
      </w:r>
      <w:r w:rsidR="00C412E4" w:rsidRPr="00813611">
        <w:rPr>
          <w:rFonts w:ascii="Ubuntu" w:hAnsi="Ubuntu" w:cs="Arial"/>
          <w:snapToGrid w:val="0"/>
        </w:rPr>
        <w:t xml:space="preserve">answering service shall </w:t>
      </w:r>
      <w:r w:rsidR="00116D13" w:rsidRPr="00813611">
        <w:rPr>
          <w:rFonts w:ascii="Ubuntu" w:hAnsi="Ubuntu" w:cs="Arial"/>
          <w:snapToGrid w:val="0"/>
        </w:rPr>
        <w:t>always</w:t>
      </w:r>
      <w:r w:rsidR="00302852" w:rsidRPr="00813611">
        <w:rPr>
          <w:rFonts w:ascii="Ubuntu" w:hAnsi="Ubuntu" w:cs="Arial"/>
          <w:snapToGrid w:val="0"/>
        </w:rPr>
        <w:t xml:space="preserve"> have </w:t>
      </w:r>
      <w:r w:rsidR="00C412E4" w:rsidRPr="00813611">
        <w:rPr>
          <w:rFonts w:ascii="Ubuntu" w:hAnsi="Ubuntu" w:cs="Arial"/>
          <w:snapToGrid w:val="0"/>
        </w:rPr>
        <w:t>access to on-call persons who can assist providers, patients</w:t>
      </w:r>
      <w:r w:rsidR="00302852" w:rsidRPr="00813611">
        <w:rPr>
          <w:rFonts w:ascii="Ubuntu" w:hAnsi="Ubuntu" w:cs="Arial"/>
          <w:snapToGrid w:val="0"/>
        </w:rPr>
        <w:t>,</w:t>
      </w:r>
      <w:r w:rsidR="00C412E4" w:rsidRPr="00813611">
        <w:rPr>
          <w:rFonts w:ascii="Ubuntu" w:hAnsi="Ubuntu" w:cs="Arial"/>
          <w:snapToGrid w:val="0"/>
        </w:rPr>
        <w:t xml:space="preserve"> or others who call indicating the situation is urgent and cannot wait until </w:t>
      </w:r>
      <w:r w:rsidR="002D5DA4" w:rsidRPr="00813611">
        <w:rPr>
          <w:rFonts w:ascii="Ubuntu" w:hAnsi="Ubuntu" w:cs="Arial"/>
          <w:snapToGrid w:val="0"/>
        </w:rPr>
        <w:t>the next business day</w:t>
      </w:r>
      <w:r w:rsidR="00C412E4" w:rsidRPr="00813611">
        <w:rPr>
          <w:rFonts w:ascii="Ubuntu" w:hAnsi="Ubuntu" w:cs="Arial"/>
          <w:snapToGrid w:val="0"/>
        </w:rPr>
        <w:t>.</w:t>
      </w:r>
      <w:r w:rsidR="00302852" w:rsidRPr="00813611">
        <w:rPr>
          <w:rFonts w:ascii="Ubuntu" w:hAnsi="Ubuntu" w:cs="Arial"/>
          <w:snapToGrid w:val="0"/>
        </w:rPr>
        <w:t xml:space="preserve"> These c</w:t>
      </w:r>
      <w:r w:rsidR="009157BC" w:rsidRPr="00813611">
        <w:rPr>
          <w:rFonts w:ascii="Ubuntu" w:hAnsi="Ubuntu" w:cs="Arial"/>
          <w:snapToGrid w:val="0"/>
        </w:rPr>
        <w:t>alls will be returned within 1 hour of notification from the answering service.</w:t>
      </w:r>
    </w:p>
    <w:p w14:paraId="1E80AFA2" w14:textId="29ACBBBC" w:rsidR="003831DF" w:rsidRPr="00813611" w:rsidRDefault="00D647EA" w:rsidP="00813611">
      <w:pPr>
        <w:spacing w:before="120" w:after="0" w:line="240" w:lineRule="auto"/>
        <w:rPr>
          <w:rFonts w:ascii="Ubuntu" w:hAnsi="Ubuntu" w:cs="Arial"/>
          <w:snapToGrid w:val="0"/>
        </w:rPr>
      </w:pPr>
      <w:r w:rsidRPr="00813611">
        <w:rPr>
          <w:rFonts w:ascii="Ubuntu" w:hAnsi="Ubuntu" w:cs="Arial"/>
          <w:snapToGrid w:val="0"/>
        </w:rPr>
        <w:t>Payer Compass</w:t>
      </w:r>
      <w:r w:rsidR="003831DF" w:rsidRPr="00813611">
        <w:rPr>
          <w:rFonts w:ascii="Ubuntu" w:hAnsi="Ubuntu" w:cs="Arial"/>
          <w:snapToGrid w:val="0"/>
        </w:rPr>
        <w:t xml:space="preserve"> has a representative available to patients and providers seven (7) days a week, twenty-four (24) hours a day</w:t>
      </w:r>
      <w:r w:rsidR="00924092" w:rsidRPr="00813611">
        <w:rPr>
          <w:rFonts w:ascii="Ubuntu" w:hAnsi="Ubuntu" w:cs="Arial"/>
          <w:snapToGrid w:val="0"/>
        </w:rPr>
        <w:t>.</w:t>
      </w:r>
    </w:p>
    <w:sectPr w:rsidR="003831DF" w:rsidRPr="00813611" w:rsidSect="007D3F03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9EAF8" w14:textId="77777777" w:rsidR="002725D7" w:rsidRDefault="002725D7" w:rsidP="00306C7E">
      <w:pPr>
        <w:spacing w:after="0" w:line="240" w:lineRule="auto"/>
      </w:pPr>
      <w:r>
        <w:separator/>
      </w:r>
    </w:p>
  </w:endnote>
  <w:endnote w:type="continuationSeparator" w:id="0">
    <w:p w14:paraId="413FC97B" w14:textId="77777777" w:rsidR="002725D7" w:rsidRDefault="002725D7" w:rsidP="0030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29DE" w14:textId="5C7E56E4" w:rsidR="00C11D69" w:rsidRPr="00CF4E8D" w:rsidRDefault="00C11D69" w:rsidP="00E026C8">
    <w:pPr>
      <w:tabs>
        <w:tab w:val="center" w:pos="4550"/>
        <w:tab w:val="left" w:pos="7470"/>
        <w:tab w:val="left" w:pos="7560"/>
      </w:tabs>
      <w:ind w:right="260" w:firstLine="4550"/>
      <w:jc w:val="right"/>
      <w:rPr>
        <w:rFonts w:ascii="Ubuntu" w:hAnsi="Ubuntu"/>
      </w:rPr>
    </w:pPr>
    <w:r w:rsidRPr="00CF4E8D">
      <w:rPr>
        <w:rFonts w:ascii="Ubuntu" w:hAnsi="Ubuntu" w:cs="Arial"/>
        <w:noProof/>
        <w:spacing w:val="60"/>
        <w:sz w:val="20"/>
        <w:szCs w:val="24"/>
      </w:rPr>
      <w:drawing>
        <wp:anchor distT="0" distB="0" distL="114300" distR="114300" simplePos="0" relativeHeight="251660288" behindDoc="1" locked="0" layoutInCell="1" allowOverlap="1" wp14:anchorId="69CB1B9D" wp14:editId="5E198FFD">
          <wp:simplePos x="0" y="0"/>
          <wp:positionH relativeFrom="column">
            <wp:posOffset>-441325</wp:posOffset>
          </wp:positionH>
          <wp:positionV relativeFrom="paragraph">
            <wp:posOffset>46990</wp:posOffset>
          </wp:positionV>
          <wp:extent cx="1810512" cy="292608"/>
          <wp:effectExtent l="0" t="0" r="0" b="0"/>
          <wp:wrapThrough wrapText="bothSides">
            <wp:wrapPolygon edited="0">
              <wp:start x="0" y="0"/>
              <wp:lineTo x="0" y="19722"/>
              <wp:lineTo x="21365" y="19722"/>
              <wp:lineTo x="21365" y="0"/>
              <wp:lineTo x="0" y="0"/>
            </wp:wrapPolygon>
          </wp:wrapThrough>
          <wp:docPr id="43" name="Picture 4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512" cy="29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E8D">
      <w:rPr>
        <w:rFonts w:ascii="Ubuntu" w:hAnsi="Ubuntu" w:cs="Arial"/>
        <w:spacing w:val="60"/>
        <w:sz w:val="20"/>
        <w:szCs w:val="24"/>
      </w:rPr>
      <w:t>Page</w:t>
    </w:r>
    <w:r w:rsidRPr="00D4124E">
      <w:rPr>
        <w:rFonts w:ascii="Ubuntu" w:hAnsi="Ubuntu" w:cs="Arial"/>
        <w:color w:val="17365D" w:themeColor="text2" w:themeShade="BF"/>
        <w:sz w:val="20"/>
        <w:szCs w:val="24"/>
      </w:rPr>
      <w:tab/>
    </w:r>
    <w:r w:rsidR="00D4124E" w:rsidRPr="00D4124E">
      <w:rPr>
        <w:rFonts w:ascii="Ubuntu" w:hAnsi="Ubuntu" w:cs="Arial"/>
        <w:color w:val="17365D" w:themeColor="text2" w:themeShade="BF"/>
        <w:sz w:val="20"/>
        <w:szCs w:val="24"/>
      </w:rPr>
      <w:fldChar w:fldCharType="begin"/>
    </w:r>
    <w:r w:rsidR="00D4124E" w:rsidRPr="00D4124E">
      <w:rPr>
        <w:rFonts w:ascii="Ubuntu" w:hAnsi="Ubuntu" w:cs="Arial"/>
        <w:color w:val="17365D" w:themeColor="text2" w:themeShade="BF"/>
        <w:sz w:val="20"/>
        <w:szCs w:val="24"/>
      </w:rPr>
      <w:instrText xml:space="preserve"> PAGE   \* MERGEFORMAT </w:instrText>
    </w:r>
    <w:r w:rsidR="00D4124E" w:rsidRPr="00D4124E">
      <w:rPr>
        <w:rFonts w:ascii="Ubuntu" w:hAnsi="Ubuntu" w:cs="Arial"/>
        <w:color w:val="17365D" w:themeColor="text2" w:themeShade="BF"/>
        <w:sz w:val="20"/>
        <w:szCs w:val="24"/>
      </w:rPr>
      <w:fldChar w:fldCharType="separate"/>
    </w:r>
    <w:r w:rsidR="00D4124E" w:rsidRPr="00D4124E">
      <w:rPr>
        <w:rFonts w:ascii="Ubuntu" w:hAnsi="Ubuntu" w:cs="Arial"/>
        <w:noProof/>
        <w:color w:val="17365D" w:themeColor="text2" w:themeShade="BF"/>
        <w:sz w:val="20"/>
        <w:szCs w:val="24"/>
      </w:rPr>
      <w:t>1</w:t>
    </w:r>
    <w:r w:rsidR="00D4124E" w:rsidRPr="00D4124E">
      <w:rPr>
        <w:rFonts w:ascii="Ubuntu" w:hAnsi="Ubuntu" w:cs="Arial"/>
        <w:noProof/>
        <w:color w:val="17365D" w:themeColor="text2" w:themeShade="BF"/>
        <w:sz w:val="20"/>
        <w:szCs w:val="24"/>
      </w:rPr>
      <w:fldChar w:fldCharType="end"/>
    </w:r>
    <w:r>
      <w:rPr>
        <w:rFonts w:cs="Arial"/>
        <w:color w:val="17365D" w:themeColor="text2" w:themeShade="BF"/>
        <w:sz w:val="20"/>
        <w:szCs w:val="24"/>
      </w:rPr>
      <w:tab/>
    </w:r>
    <w:r w:rsidRPr="00CF4E8D">
      <w:rPr>
        <w:rFonts w:ascii="Ubuntu" w:hAnsi="Ubuntu"/>
        <w:sz w:val="20"/>
        <w:szCs w:val="20"/>
      </w:rPr>
      <w:t>Created/Revised: 05-</w:t>
    </w:r>
    <w:r w:rsidR="00CF4E8D" w:rsidRPr="00CF4E8D">
      <w:rPr>
        <w:rFonts w:ascii="Ubuntu" w:hAnsi="Ubuntu"/>
        <w:sz w:val="20"/>
        <w:szCs w:val="20"/>
      </w:rPr>
      <w:t>06</w:t>
    </w:r>
    <w:r w:rsidRPr="00CF4E8D">
      <w:rPr>
        <w:rFonts w:ascii="Ubuntu" w:hAnsi="Ubuntu"/>
        <w:sz w:val="20"/>
        <w:szCs w:val="20"/>
      </w:rPr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43C29" w14:textId="77777777" w:rsidR="002725D7" w:rsidRDefault="002725D7" w:rsidP="00306C7E">
      <w:pPr>
        <w:spacing w:after="0" w:line="240" w:lineRule="auto"/>
      </w:pPr>
      <w:r>
        <w:separator/>
      </w:r>
    </w:p>
  </w:footnote>
  <w:footnote w:type="continuationSeparator" w:id="0">
    <w:p w14:paraId="30624F6B" w14:textId="77777777" w:rsidR="002725D7" w:rsidRDefault="002725D7" w:rsidP="0030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1836" w14:textId="1B8D67C1" w:rsidR="00306C7E" w:rsidRDefault="001E7DC9" w:rsidP="00306C7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FD8CDFB" wp14:editId="2C217B8C">
          <wp:simplePos x="0" y="0"/>
          <wp:positionH relativeFrom="column">
            <wp:posOffset>1644015</wp:posOffset>
          </wp:positionH>
          <wp:positionV relativeFrom="paragraph">
            <wp:posOffset>-202565</wp:posOffset>
          </wp:positionV>
          <wp:extent cx="2651760" cy="42989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DD9825"/>
    <w:multiLevelType w:val="hybridMultilevel"/>
    <w:tmpl w:val="560ABB7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5D4298C"/>
    <w:multiLevelType w:val="hybridMultilevel"/>
    <w:tmpl w:val="B23B3CA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B97292B"/>
    <w:multiLevelType w:val="hybridMultilevel"/>
    <w:tmpl w:val="2CD964E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7B2D56E"/>
    <w:multiLevelType w:val="hybridMultilevel"/>
    <w:tmpl w:val="27256B6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EDF36A6A"/>
    <w:multiLevelType w:val="hybridMultilevel"/>
    <w:tmpl w:val="9E92A7C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7AA875"/>
    <w:multiLevelType w:val="hybridMultilevel"/>
    <w:tmpl w:val="C782CBB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98B0E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B0D9C0A"/>
    <w:multiLevelType w:val="hybridMultilevel"/>
    <w:tmpl w:val="46D916E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903C798"/>
    <w:multiLevelType w:val="hybridMultilevel"/>
    <w:tmpl w:val="938B227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AF8692A"/>
    <w:multiLevelType w:val="hybridMultilevel"/>
    <w:tmpl w:val="C04B5F6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C5E3837"/>
    <w:multiLevelType w:val="hybridMultilevel"/>
    <w:tmpl w:val="D3648F8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FDC6CF1"/>
    <w:multiLevelType w:val="hybridMultilevel"/>
    <w:tmpl w:val="D125966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B0A1C26"/>
    <w:multiLevelType w:val="hybridMultilevel"/>
    <w:tmpl w:val="2856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2020D"/>
    <w:multiLevelType w:val="hybridMultilevel"/>
    <w:tmpl w:val="63C2844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B3668D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6328A4"/>
    <w:multiLevelType w:val="hybridMultilevel"/>
    <w:tmpl w:val="DAAC324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1"/>
  </w:num>
  <w:num w:numId="9">
    <w:abstractNumId w:val="14"/>
  </w:num>
  <w:num w:numId="10">
    <w:abstractNumId w:val="8"/>
  </w:num>
  <w:num w:numId="11">
    <w:abstractNumId w:val="10"/>
  </w:num>
  <w:num w:numId="12">
    <w:abstractNumId w:val="6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7E"/>
    <w:rsid w:val="000054F6"/>
    <w:rsid w:val="00010FDC"/>
    <w:rsid w:val="00017B26"/>
    <w:rsid w:val="00052D85"/>
    <w:rsid w:val="00116D13"/>
    <w:rsid w:val="00142E8B"/>
    <w:rsid w:val="00152251"/>
    <w:rsid w:val="001830FB"/>
    <w:rsid w:val="00186875"/>
    <w:rsid w:val="001C2093"/>
    <w:rsid w:val="001C261D"/>
    <w:rsid w:val="001E15B1"/>
    <w:rsid w:val="001E7DC9"/>
    <w:rsid w:val="001F64FE"/>
    <w:rsid w:val="00271219"/>
    <w:rsid w:val="002725D7"/>
    <w:rsid w:val="002B58E2"/>
    <w:rsid w:val="002D5DA4"/>
    <w:rsid w:val="00302852"/>
    <w:rsid w:val="00306C7E"/>
    <w:rsid w:val="0034086A"/>
    <w:rsid w:val="00342FDF"/>
    <w:rsid w:val="00372E21"/>
    <w:rsid w:val="003831DF"/>
    <w:rsid w:val="00462132"/>
    <w:rsid w:val="00495C81"/>
    <w:rsid w:val="00497E95"/>
    <w:rsid w:val="004A4A4F"/>
    <w:rsid w:val="00524F02"/>
    <w:rsid w:val="005D230D"/>
    <w:rsid w:val="00647F47"/>
    <w:rsid w:val="00684FB2"/>
    <w:rsid w:val="006E20F8"/>
    <w:rsid w:val="006F3F34"/>
    <w:rsid w:val="00706CE1"/>
    <w:rsid w:val="00772F72"/>
    <w:rsid w:val="00774E93"/>
    <w:rsid w:val="007C2C5D"/>
    <w:rsid w:val="007D3F03"/>
    <w:rsid w:val="00813611"/>
    <w:rsid w:val="00843D30"/>
    <w:rsid w:val="008503BA"/>
    <w:rsid w:val="00873CF5"/>
    <w:rsid w:val="00891B8C"/>
    <w:rsid w:val="008D3809"/>
    <w:rsid w:val="009157BC"/>
    <w:rsid w:val="00924092"/>
    <w:rsid w:val="00932A9D"/>
    <w:rsid w:val="00956111"/>
    <w:rsid w:val="009C7924"/>
    <w:rsid w:val="00A03972"/>
    <w:rsid w:val="00A10D98"/>
    <w:rsid w:val="00A815F6"/>
    <w:rsid w:val="00B01C9F"/>
    <w:rsid w:val="00B1139D"/>
    <w:rsid w:val="00B33259"/>
    <w:rsid w:val="00B334A7"/>
    <w:rsid w:val="00B431F8"/>
    <w:rsid w:val="00B4327F"/>
    <w:rsid w:val="00BD4F10"/>
    <w:rsid w:val="00C11D69"/>
    <w:rsid w:val="00C34890"/>
    <w:rsid w:val="00C412E4"/>
    <w:rsid w:val="00C65BAC"/>
    <w:rsid w:val="00C665FD"/>
    <w:rsid w:val="00CC683A"/>
    <w:rsid w:val="00CD2B85"/>
    <w:rsid w:val="00CF1B98"/>
    <w:rsid w:val="00CF4E8D"/>
    <w:rsid w:val="00D4124E"/>
    <w:rsid w:val="00D647EA"/>
    <w:rsid w:val="00D7119A"/>
    <w:rsid w:val="00D861EB"/>
    <w:rsid w:val="00E026C8"/>
    <w:rsid w:val="00E10AD7"/>
    <w:rsid w:val="00E32000"/>
    <w:rsid w:val="00EA269E"/>
    <w:rsid w:val="00EA6063"/>
    <w:rsid w:val="00ED26C0"/>
    <w:rsid w:val="00ED5D27"/>
    <w:rsid w:val="00F74E67"/>
    <w:rsid w:val="373B5A98"/>
    <w:rsid w:val="6081A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B6DD05"/>
  <w14:defaultImageDpi w14:val="0"/>
  <w15:docId w15:val="{95558429-678B-4A8D-BE1A-7D4141AE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6C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06C7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06C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06C7E"/>
    <w:rPr>
      <w:rFonts w:cs="Times New Roman"/>
    </w:rPr>
  </w:style>
  <w:style w:type="paragraph" w:styleId="ListParagraph">
    <w:name w:val="List Paragraph"/>
    <w:basedOn w:val="Normal"/>
    <w:uiPriority w:val="34"/>
    <w:qFormat/>
    <w:rsid w:val="00C3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E6BA9E9CA1348B6A15C68BEB53414" ma:contentTypeVersion="15" ma:contentTypeDescription="Create a new document." ma:contentTypeScope="" ma:versionID="a28937434f68c7af03cd51d9b75a930e">
  <xsd:schema xmlns:xsd="http://www.w3.org/2001/XMLSchema" xmlns:xs="http://www.w3.org/2001/XMLSchema" xmlns:p="http://schemas.microsoft.com/office/2006/metadata/properties" xmlns:ns2="f10af7b9-28c5-4861-84c8-83ffc010355d" xmlns:ns3="d7df8958-a30d-425e-a331-e7ccce1028aa" targetNamespace="http://schemas.microsoft.com/office/2006/metadata/properties" ma:root="true" ma:fieldsID="3c7dbcf2484aff098bfdb73bbdb48388" ns2:_="" ns3:_="">
    <xsd:import namespace="f10af7b9-28c5-4861-84c8-83ffc010355d"/>
    <xsd:import namespace="d7df8958-a30d-425e-a331-e7ccce1028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f7b9-28c5-4861-84c8-83ffc01035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f8958-a30d-425e-a331-e7ccce102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0af7b9-28c5-4861-84c8-83ffc010355d">
      <UserInfo>
        <DisplayName/>
        <AccountId xsi:nil="true"/>
        <AccountType/>
      </UserInfo>
    </SharedWithUsers>
    <_Flow_SignoffStatus xmlns="d7df8958-a30d-425e-a331-e7ccce1028aa" xsi:nil="true"/>
  </documentManagement>
</p:properties>
</file>

<file path=customXml/itemProps1.xml><?xml version="1.0" encoding="utf-8"?>
<ds:datastoreItem xmlns:ds="http://schemas.openxmlformats.org/officeDocument/2006/customXml" ds:itemID="{D01C3D17-8B5E-4753-86B9-82EA172CCAD1}"/>
</file>

<file path=customXml/itemProps2.xml><?xml version="1.0" encoding="utf-8"?>
<ds:datastoreItem xmlns:ds="http://schemas.openxmlformats.org/officeDocument/2006/customXml" ds:itemID="{F367992D-CB77-4C41-A60C-DA4B254A05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99606-E4A4-4CF5-8334-1E86A66EF24F}">
  <ds:schemaRefs>
    <ds:schemaRef ds:uri="http://schemas.microsoft.com/office/2006/metadata/properties"/>
    <ds:schemaRef ds:uri="http://schemas.microsoft.com/office/infopath/2007/PartnerControls"/>
    <ds:schemaRef ds:uri="547c221c-f04f-4bbb-9217-0e507b1493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Utilization Management Program: Access to Services</dc:title>
  <dc:subject/>
  <dc:creator>William Gann</dc:creator>
  <cp:keywords/>
  <dc:description/>
  <cp:lastModifiedBy>Karen Ferland</cp:lastModifiedBy>
  <cp:revision>34</cp:revision>
  <cp:lastPrinted>2016-03-09T21:02:00Z</cp:lastPrinted>
  <dcterms:created xsi:type="dcterms:W3CDTF">2022-04-29T14:03:00Z</dcterms:created>
  <dcterms:modified xsi:type="dcterms:W3CDTF">2022-05-04T19:06:00Z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0x010100E37E6BA9E9CA1348B6A15C68BEB53414</vt:lpwstr>
  </property>
  <property fmtid="{D5CDD505-2E9C-101B-9397-08002B2CF9AE}" pid="3" name="Order">
    <vt:r8>128700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